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1FD1" w14:textId="10BB9EEA" w:rsidR="007925F0" w:rsidRDefault="007925F0">
      <w:pPr>
        <w:spacing w:after="0"/>
        <w:ind w:left="1"/>
      </w:pPr>
    </w:p>
    <w:p w14:paraId="6BBA755B" w14:textId="77777777" w:rsidR="007925F0" w:rsidRDefault="00D3201B">
      <w:pPr>
        <w:spacing w:after="0"/>
        <w:ind w:left="339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B351B7E" w14:textId="2DC011C1" w:rsidR="007925F0" w:rsidRDefault="00D3201B">
      <w:pPr>
        <w:spacing w:after="0" w:line="240" w:lineRule="auto"/>
        <w:ind w:left="10" w:hanging="10"/>
        <w:jc w:val="center"/>
      </w:pPr>
      <w:r>
        <w:rPr>
          <w:rFonts w:ascii="Arial" w:eastAsia="Arial" w:hAnsi="Arial" w:cs="Arial"/>
          <w:b/>
          <w:sz w:val="24"/>
        </w:rPr>
        <w:t>N.B. Ce modèle de récépissé est proposé pour les déclarations individuelles de candidatures, dont le dépôt doit obligatoirement être effectué sous format papier</w:t>
      </w:r>
      <w:r w:rsidR="006C67AE">
        <w:rPr>
          <w:rFonts w:ascii="Arial" w:eastAsia="Arial" w:hAnsi="Arial" w:cs="Arial"/>
          <w:b/>
          <w:sz w:val="24"/>
        </w:rPr>
        <w:t xml:space="preserve"> et informatique</w:t>
      </w:r>
      <w:r>
        <w:rPr>
          <w:rFonts w:ascii="Arial" w:eastAsia="Arial" w:hAnsi="Arial" w:cs="Arial"/>
          <w:sz w:val="24"/>
        </w:rPr>
        <w:t xml:space="preserve"> </w:t>
      </w:r>
    </w:p>
    <w:p w14:paraId="6F6C9F4A" w14:textId="77777777" w:rsidR="007925F0" w:rsidRDefault="00D3201B">
      <w:pPr>
        <w:spacing w:after="0"/>
        <w:ind w:left="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527D717" w14:textId="77777777" w:rsidR="007925F0" w:rsidRDefault="00D3201B">
      <w:pPr>
        <w:spacing w:after="0"/>
        <w:ind w:left="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47354E9" w14:textId="38A90065" w:rsidR="007925F0" w:rsidRDefault="00D3201B">
      <w:pPr>
        <w:spacing w:after="0" w:line="240" w:lineRule="auto"/>
        <w:ind w:left="10" w:hanging="10"/>
        <w:jc w:val="center"/>
      </w:pPr>
      <w:r>
        <w:rPr>
          <w:rFonts w:ascii="Arial" w:eastAsia="Arial" w:hAnsi="Arial" w:cs="Arial"/>
          <w:b/>
          <w:sz w:val="24"/>
        </w:rPr>
        <w:t xml:space="preserve">Attention : la liste des candidats, le logo, la profession de foi sont à déposer </w:t>
      </w:r>
      <w:r w:rsidR="00FF2D34">
        <w:rPr>
          <w:rFonts w:ascii="Arial" w:eastAsia="Arial" w:hAnsi="Arial" w:cs="Arial"/>
          <w:b/>
          <w:sz w:val="24"/>
        </w:rPr>
        <w:t>directement au Service des ressources humaines du vice-rectorat de Wallis et Futuna</w:t>
      </w:r>
    </w:p>
    <w:p w14:paraId="678D5A64" w14:textId="77777777" w:rsidR="007925F0" w:rsidRDefault="00D3201B">
      <w:pPr>
        <w:spacing w:after="0"/>
        <w:ind w:left="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4D18FD0" w14:textId="77777777" w:rsidR="007925F0" w:rsidRDefault="00D3201B">
      <w:pPr>
        <w:spacing w:after="70"/>
        <w:ind w:left="-27" w:right="-303"/>
      </w:pPr>
      <w:r>
        <w:rPr>
          <w:noProof/>
        </w:rPr>
        <mc:AlternateContent>
          <mc:Choice Requires="wpg">
            <w:drawing>
              <wp:inline distT="0" distB="0" distL="0" distR="0" wp14:anchorId="3306484D" wp14:editId="13106E38">
                <wp:extent cx="6246889" cy="6096"/>
                <wp:effectExtent l="0" t="0" r="0" b="0"/>
                <wp:docPr id="899" name="Group 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889" cy="6096"/>
                          <a:chOff x="0" y="0"/>
                          <a:chExt cx="6246889" cy="6096"/>
                        </a:xfrm>
                      </wpg:grpSpPr>
                      <wps:wsp>
                        <wps:cNvPr id="1324" name="Shape 1324"/>
                        <wps:cNvSpPr/>
                        <wps:spPr>
                          <a:xfrm>
                            <a:off x="0" y="0"/>
                            <a:ext cx="62468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889" h="9144">
                                <a:moveTo>
                                  <a:pt x="0" y="0"/>
                                </a:moveTo>
                                <a:lnTo>
                                  <a:pt x="6246889" y="0"/>
                                </a:lnTo>
                                <a:lnTo>
                                  <a:pt x="62468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9" style="width:491.881pt;height:0.47998pt;mso-position-horizontal-relative:char;mso-position-vertical-relative:line" coordsize="62468,60">
                <v:shape id="Shape 1325" style="position:absolute;width:62468;height:91;left:0;top:0;" coordsize="6246889,9144" path="m0,0l6246889,0l6246889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6686DE1A" w14:textId="5E2F1031" w:rsidR="007925F0" w:rsidRDefault="00D3201B">
      <w:pPr>
        <w:spacing w:after="0"/>
        <w:ind w:left="1840"/>
      </w:pPr>
      <w:r>
        <w:rPr>
          <w:rFonts w:ascii="Arial" w:eastAsia="Arial" w:hAnsi="Arial" w:cs="Arial"/>
          <w:b/>
          <w:sz w:val="24"/>
        </w:rPr>
        <w:t xml:space="preserve">Élections professionnelles du </w:t>
      </w:r>
      <w:r w:rsidR="00D57896">
        <w:rPr>
          <w:rFonts w:ascii="Arial" w:eastAsia="Arial" w:hAnsi="Arial" w:cs="Arial"/>
          <w:b/>
          <w:sz w:val="24"/>
        </w:rPr>
        <w:t>30 mars 2026</w:t>
      </w:r>
    </w:p>
    <w:p w14:paraId="5F03667B" w14:textId="77777777" w:rsidR="007925F0" w:rsidRDefault="00D3201B">
      <w:pPr>
        <w:spacing w:after="41"/>
        <w:ind w:left="-27" w:right="-303"/>
      </w:pPr>
      <w:r>
        <w:rPr>
          <w:noProof/>
        </w:rPr>
        <mc:AlternateContent>
          <mc:Choice Requires="wpg">
            <w:drawing>
              <wp:inline distT="0" distB="0" distL="0" distR="0" wp14:anchorId="78610F51" wp14:editId="3E958060">
                <wp:extent cx="6246889" cy="6109"/>
                <wp:effectExtent l="0" t="0" r="0" b="0"/>
                <wp:docPr id="900" name="Group 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6889" cy="6109"/>
                          <a:chOff x="0" y="0"/>
                          <a:chExt cx="6246889" cy="6109"/>
                        </a:xfrm>
                      </wpg:grpSpPr>
                      <wps:wsp>
                        <wps:cNvPr id="1326" name="Shape 1326"/>
                        <wps:cNvSpPr/>
                        <wps:spPr>
                          <a:xfrm>
                            <a:off x="0" y="0"/>
                            <a:ext cx="62468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6889" h="9144">
                                <a:moveTo>
                                  <a:pt x="0" y="0"/>
                                </a:moveTo>
                                <a:lnTo>
                                  <a:pt x="6246889" y="0"/>
                                </a:lnTo>
                                <a:lnTo>
                                  <a:pt x="62468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00" style="width:491.881pt;height:0.481018pt;mso-position-horizontal-relative:char;mso-position-vertical-relative:line" coordsize="62468,61">
                <v:shape id="Shape 1327" style="position:absolute;width:62468;height:91;left:0;top:0;" coordsize="6246889,9144" path="m0,0l6246889,0l6246889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p w14:paraId="207F7120" w14:textId="77777777" w:rsidR="007925F0" w:rsidRDefault="00D3201B">
      <w:pPr>
        <w:spacing w:after="0"/>
        <w:ind w:left="1"/>
      </w:pPr>
      <w:r>
        <w:rPr>
          <w:rFonts w:ascii="Arial" w:eastAsia="Arial" w:hAnsi="Arial" w:cs="Arial"/>
          <w:b/>
        </w:rPr>
        <w:t xml:space="preserve"> </w:t>
      </w:r>
    </w:p>
    <w:p w14:paraId="54239671" w14:textId="356AC74E" w:rsidR="007925F0" w:rsidRDefault="00D3201B">
      <w:pPr>
        <w:spacing w:after="0"/>
        <w:ind w:left="27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Récépissé de dépôt de candidatures </w:t>
      </w:r>
    </w:p>
    <w:p w14:paraId="5C6CBDDF" w14:textId="77777777" w:rsidR="006C67AE" w:rsidRDefault="006C67AE">
      <w:pPr>
        <w:spacing w:after="0"/>
        <w:ind w:left="275"/>
        <w:jc w:val="center"/>
      </w:pPr>
    </w:p>
    <w:p w14:paraId="744F4144" w14:textId="77777777" w:rsidR="007925F0" w:rsidRDefault="00D3201B">
      <w:pPr>
        <w:spacing w:after="0"/>
        <w:ind w:left="1"/>
      </w:pPr>
      <w:r>
        <w:rPr>
          <w:rFonts w:ascii="Arial" w:eastAsia="Arial" w:hAnsi="Arial" w:cs="Arial"/>
          <w:sz w:val="20"/>
        </w:rPr>
        <w:t xml:space="preserve"> </w:t>
      </w:r>
    </w:p>
    <w:p w14:paraId="7521F495" w14:textId="3FC8C20A" w:rsidR="006C67AE" w:rsidRDefault="00D3201B" w:rsidP="006C67AE">
      <w:pPr>
        <w:spacing w:after="240" w:line="250" w:lineRule="auto"/>
        <w:ind w:left="11" w:hanging="11"/>
        <w:rPr>
          <w:rFonts w:ascii="Arial" w:eastAsia="Arial" w:hAnsi="Arial" w:cs="Arial"/>
          <w:sz w:val="20"/>
        </w:rPr>
      </w:pPr>
      <w:bookmarkStart w:id="0" w:name="_Hlk211938985"/>
      <w:r>
        <w:rPr>
          <w:rStyle w:val="Appelnotedebasdep"/>
          <w:rFonts w:ascii="Arial" w:eastAsia="Arial" w:hAnsi="Arial" w:cs="Arial"/>
          <w:sz w:val="20"/>
        </w:rPr>
        <w:footnoteReference w:id="1"/>
      </w:r>
      <w:bookmarkEnd w:id="0"/>
      <w:r w:rsidR="006C67AE">
        <w:rPr>
          <w:rFonts w:ascii="Arial" w:eastAsia="Arial" w:hAnsi="Arial" w:cs="Arial"/>
          <w:sz w:val="20"/>
        </w:rPr>
        <w:t>……………………………………………………</w:t>
      </w:r>
      <w:r>
        <w:rPr>
          <w:rFonts w:ascii="Arial" w:eastAsia="Arial" w:hAnsi="Arial" w:cs="Arial"/>
          <w:sz w:val="20"/>
        </w:rPr>
        <w:t>atteste avoir reçu de</w:t>
      </w:r>
      <w:r w:rsidRPr="00D3201B">
        <w:rPr>
          <w:rFonts w:ascii="Arial" w:eastAsia="Arial" w:hAnsi="Arial" w:cs="Arial"/>
          <w:sz w:val="20"/>
        </w:rPr>
        <w:t xml:space="preserve"> </w:t>
      </w:r>
      <w:proofErr w:type="gramStart"/>
      <w:r w:rsidRPr="00D3201B">
        <w:rPr>
          <w:rFonts w:ascii="Arial" w:eastAsia="Arial" w:hAnsi="Arial" w:cs="Arial"/>
          <w:sz w:val="20"/>
          <w:vertAlign w:val="superscript"/>
        </w:rPr>
        <w:t>1</w:t>
      </w:r>
      <w:r w:rsidR="006C67AE">
        <w:rPr>
          <w:rFonts w:ascii="Arial" w:eastAsia="Arial" w:hAnsi="Arial" w:cs="Arial"/>
          <w:sz w:val="20"/>
        </w:rPr>
        <w:t>….</w:t>
      </w:r>
      <w:proofErr w:type="gramEnd"/>
      <w:r w:rsidR="006C67AE">
        <w:rPr>
          <w:rFonts w:ascii="Arial" w:eastAsia="Arial" w:hAnsi="Arial" w:cs="Arial"/>
          <w:sz w:val="20"/>
        </w:rPr>
        <w:t>……………………….........................</w:t>
      </w:r>
    </w:p>
    <w:p w14:paraId="38E4842A" w14:textId="65EDF6CD" w:rsidR="007925F0" w:rsidRPr="006C67AE" w:rsidRDefault="00D3201B" w:rsidP="006C67AE">
      <w:pPr>
        <w:spacing w:after="240" w:line="250" w:lineRule="auto"/>
        <w:ind w:left="11" w:hanging="11"/>
        <w:rPr>
          <w:rFonts w:ascii="Arial" w:eastAsia="Arial" w:hAnsi="Arial" w:cs="Arial"/>
          <w:sz w:val="20"/>
        </w:rPr>
      </w:pPr>
      <w:proofErr w:type="gramStart"/>
      <w:r>
        <w:rPr>
          <w:rFonts w:ascii="Arial" w:eastAsia="Arial" w:hAnsi="Arial" w:cs="Arial"/>
          <w:sz w:val="20"/>
        </w:rPr>
        <w:t>délégué</w:t>
      </w:r>
      <w:proofErr w:type="gramEnd"/>
      <w:r>
        <w:rPr>
          <w:rFonts w:ascii="Arial" w:eastAsia="Arial" w:hAnsi="Arial" w:cs="Arial"/>
          <w:sz w:val="20"/>
        </w:rPr>
        <w:t>(e) de la liste …………………………………………………………………………………………</w:t>
      </w:r>
      <w:r w:rsidR="00AA0B7F">
        <w:rPr>
          <w:rFonts w:ascii="Arial" w:eastAsia="Arial" w:hAnsi="Arial" w:cs="Arial"/>
          <w:sz w:val="20"/>
        </w:rPr>
        <w:t>…..</w:t>
      </w:r>
      <w:r>
        <w:rPr>
          <w:rFonts w:ascii="Arial" w:eastAsia="Arial" w:hAnsi="Arial" w:cs="Arial"/>
          <w:sz w:val="20"/>
        </w:rPr>
        <w:t xml:space="preserve">……. </w:t>
      </w:r>
    </w:p>
    <w:p w14:paraId="31AF1EB8" w14:textId="17E2A206" w:rsidR="007925F0" w:rsidRDefault="00D3201B" w:rsidP="00D57896">
      <w:pPr>
        <w:spacing w:after="240" w:line="360" w:lineRule="auto"/>
        <w:ind w:left="11" w:hanging="11"/>
        <w:jc w:val="both"/>
      </w:pPr>
      <w:r>
        <w:rPr>
          <w:rFonts w:ascii="Arial" w:eastAsia="Arial" w:hAnsi="Arial" w:cs="Arial"/>
          <w:sz w:val="20"/>
        </w:rPr>
        <w:t xml:space="preserve">pour les élections </w:t>
      </w:r>
      <w:r w:rsidR="00D57896">
        <w:rPr>
          <w:rFonts w:ascii="Arial" w:eastAsia="Arial" w:hAnsi="Arial" w:cs="Arial"/>
          <w:sz w:val="20"/>
        </w:rPr>
        <w:t>au comité social d’administration spécial des</w:t>
      </w:r>
      <w:r w:rsidR="00FF2D34">
        <w:rPr>
          <w:rFonts w:ascii="Arial" w:eastAsia="Arial" w:hAnsi="Arial" w:cs="Arial"/>
          <w:sz w:val="20"/>
        </w:rPr>
        <w:t xml:space="preserve"> îles de Wallis et Futuna, </w:t>
      </w:r>
      <w:r>
        <w:rPr>
          <w:rFonts w:ascii="Arial" w:eastAsia="Arial" w:hAnsi="Arial" w:cs="Arial"/>
          <w:sz w:val="20"/>
        </w:rPr>
        <w:t xml:space="preserve">scrutin du </w:t>
      </w:r>
      <w:r w:rsidR="00D57896">
        <w:rPr>
          <w:rFonts w:ascii="Arial" w:eastAsia="Arial" w:hAnsi="Arial" w:cs="Arial"/>
          <w:sz w:val="20"/>
        </w:rPr>
        <w:t>30 mars 2026</w:t>
      </w:r>
      <w:r w:rsidR="00FF2D34">
        <w:rPr>
          <w:rFonts w:ascii="Arial" w:eastAsia="Arial" w:hAnsi="Arial" w:cs="Arial"/>
          <w:sz w:val="20"/>
        </w:rPr>
        <w:t xml:space="preserve"> : </w:t>
      </w:r>
      <w:r>
        <w:rPr>
          <w:rFonts w:ascii="Arial" w:eastAsia="Arial" w:hAnsi="Arial" w:cs="Arial"/>
          <w:sz w:val="20"/>
        </w:rPr>
        <w:t xml:space="preserve"> </w:t>
      </w:r>
    </w:p>
    <w:p w14:paraId="263A3C0E" w14:textId="77777777" w:rsidR="007925F0" w:rsidRDefault="00D3201B">
      <w:pPr>
        <w:spacing w:after="0"/>
        <w:ind w:left="709"/>
      </w:pPr>
      <w:r>
        <w:rPr>
          <w:rFonts w:ascii="Malgun Gothic" w:eastAsia="Malgun Gothic" w:hAnsi="Malgun Gothic" w:cs="Malgun Gothic"/>
          <w:sz w:val="20"/>
        </w:rPr>
        <w:t xml:space="preserve"> </w:t>
      </w:r>
    </w:p>
    <w:p w14:paraId="231EBC4E" w14:textId="350A8C29" w:rsidR="007925F0" w:rsidRDefault="0087579D">
      <w:pPr>
        <w:spacing w:after="4" w:line="249" w:lineRule="auto"/>
        <w:ind w:left="704" w:hanging="10"/>
      </w:pPr>
      <w:sdt>
        <w:sdtPr>
          <w:rPr>
            <w:rFonts w:ascii="Malgun Gothic" w:eastAsia="Malgun Gothic" w:hAnsi="Malgun Gothic" w:cs="Malgun Gothic"/>
            <w:sz w:val="20"/>
          </w:rPr>
          <w:id w:val="175857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7AE">
            <w:rPr>
              <w:rFonts w:ascii="MS Gothic" w:eastAsia="MS Gothic" w:hAnsi="MS Gothic" w:cs="Malgun Gothic" w:hint="eastAsia"/>
              <w:sz w:val="20"/>
            </w:rPr>
            <w:t>☐</w:t>
          </w:r>
        </w:sdtContent>
      </w:sdt>
      <w:r w:rsidR="00D3201B">
        <w:rPr>
          <w:rFonts w:ascii="Malgun Gothic" w:eastAsia="Malgun Gothic" w:hAnsi="Malgun Gothic" w:cs="Malgun Gothic"/>
          <w:sz w:val="20"/>
        </w:rPr>
        <w:t xml:space="preserve"> </w:t>
      </w:r>
      <w:r w:rsidR="00D3201B">
        <w:rPr>
          <w:rFonts w:ascii="Arial" w:eastAsia="Arial" w:hAnsi="Arial" w:cs="Arial"/>
          <w:sz w:val="20"/>
        </w:rPr>
        <w:t xml:space="preserve">Les nom, prénom et coordonnées du délégué de liste, le cas échéant du suppléant </w:t>
      </w:r>
    </w:p>
    <w:p w14:paraId="6D2AC04B" w14:textId="77777777" w:rsidR="007925F0" w:rsidRDefault="00D3201B">
      <w:pPr>
        <w:spacing w:after="0"/>
        <w:ind w:left="709"/>
      </w:pPr>
      <w:r>
        <w:rPr>
          <w:rFonts w:ascii="Arial" w:eastAsia="Arial" w:hAnsi="Arial" w:cs="Arial"/>
          <w:sz w:val="20"/>
        </w:rPr>
        <w:t xml:space="preserve"> </w:t>
      </w:r>
    </w:p>
    <w:p w14:paraId="1C1FF3C9" w14:textId="60E2E472" w:rsidR="007925F0" w:rsidRDefault="0087579D">
      <w:pPr>
        <w:spacing w:after="4" w:line="249" w:lineRule="auto"/>
        <w:ind w:left="704" w:hanging="10"/>
      </w:pPr>
      <w:sdt>
        <w:sdtPr>
          <w:rPr>
            <w:rFonts w:ascii="Malgun Gothic" w:eastAsia="Malgun Gothic" w:hAnsi="Malgun Gothic" w:cs="Malgun Gothic"/>
            <w:sz w:val="20"/>
          </w:rPr>
          <w:id w:val="1321550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7AE">
            <w:rPr>
              <w:rFonts w:ascii="MS Gothic" w:eastAsia="MS Gothic" w:hAnsi="MS Gothic" w:cs="Malgun Gothic" w:hint="eastAsia"/>
              <w:sz w:val="20"/>
            </w:rPr>
            <w:t>☐</w:t>
          </w:r>
        </w:sdtContent>
      </w:sdt>
      <w:r w:rsidR="00D3201B">
        <w:rPr>
          <w:rFonts w:ascii="Malgun Gothic" w:eastAsia="Malgun Gothic" w:hAnsi="Malgun Gothic" w:cs="Malgun Gothic"/>
          <w:sz w:val="20"/>
        </w:rPr>
        <w:t xml:space="preserve"> </w:t>
      </w:r>
      <w:r w:rsidR="00D3201B">
        <w:rPr>
          <w:rFonts w:ascii="Arial" w:eastAsia="Arial" w:hAnsi="Arial" w:cs="Arial"/>
          <w:sz w:val="20"/>
        </w:rPr>
        <w:t xml:space="preserve">La liste des candidats </w:t>
      </w:r>
    </w:p>
    <w:p w14:paraId="10D82749" w14:textId="77777777" w:rsidR="007925F0" w:rsidRDefault="00D3201B">
      <w:pPr>
        <w:spacing w:after="0"/>
        <w:ind w:left="709"/>
      </w:pPr>
      <w:r>
        <w:rPr>
          <w:rFonts w:ascii="Arial" w:eastAsia="Arial" w:hAnsi="Arial" w:cs="Arial"/>
          <w:sz w:val="20"/>
        </w:rPr>
        <w:t xml:space="preserve"> </w:t>
      </w:r>
    </w:p>
    <w:p w14:paraId="4F67D703" w14:textId="0353ACF2" w:rsidR="007925F0" w:rsidRDefault="0087579D">
      <w:pPr>
        <w:spacing w:after="4" w:line="249" w:lineRule="auto"/>
        <w:ind w:left="704" w:hanging="10"/>
      </w:pPr>
      <w:sdt>
        <w:sdtPr>
          <w:rPr>
            <w:rFonts w:ascii="Malgun Gothic" w:eastAsia="Malgun Gothic" w:hAnsi="Malgun Gothic" w:cs="Malgun Gothic"/>
            <w:sz w:val="20"/>
          </w:rPr>
          <w:id w:val="-34016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7AE">
            <w:rPr>
              <w:rFonts w:ascii="MS Gothic" w:eastAsia="MS Gothic" w:hAnsi="MS Gothic" w:cs="Malgun Gothic" w:hint="eastAsia"/>
              <w:sz w:val="20"/>
            </w:rPr>
            <w:t>☐</w:t>
          </w:r>
        </w:sdtContent>
      </w:sdt>
      <w:r w:rsidR="00D3201B">
        <w:rPr>
          <w:rFonts w:ascii="Malgun Gothic" w:eastAsia="Malgun Gothic" w:hAnsi="Malgun Gothic" w:cs="Malgun Gothic"/>
          <w:sz w:val="20"/>
        </w:rPr>
        <w:t xml:space="preserve"> </w:t>
      </w:r>
      <w:r w:rsidR="00D3201B">
        <w:rPr>
          <w:rFonts w:ascii="Arial" w:eastAsia="Arial" w:hAnsi="Arial" w:cs="Arial"/>
          <w:sz w:val="20"/>
        </w:rPr>
        <w:t>Les déclarations individuelles de candidatures</w:t>
      </w:r>
      <w:r w:rsidR="00D3201B">
        <w:rPr>
          <w:rFonts w:ascii="Arial" w:eastAsia="Arial" w:hAnsi="Arial" w:cs="Arial"/>
          <w:color w:val="00B050"/>
          <w:sz w:val="20"/>
        </w:rPr>
        <w:t xml:space="preserve"> </w:t>
      </w:r>
      <w:r w:rsidR="00D3201B">
        <w:rPr>
          <w:rFonts w:ascii="Arial" w:eastAsia="Arial" w:hAnsi="Arial" w:cs="Arial"/>
          <w:sz w:val="20"/>
        </w:rPr>
        <w:t>(remise obligatoire en papier</w:t>
      </w:r>
      <w:r w:rsidR="006C67AE">
        <w:rPr>
          <w:rFonts w:ascii="Arial" w:eastAsia="Arial" w:hAnsi="Arial" w:cs="Arial"/>
          <w:sz w:val="20"/>
        </w:rPr>
        <w:t xml:space="preserve"> et informatique</w:t>
      </w:r>
      <w:r w:rsidR="00D3201B">
        <w:rPr>
          <w:rFonts w:ascii="Arial" w:eastAsia="Arial" w:hAnsi="Arial" w:cs="Arial"/>
          <w:sz w:val="20"/>
        </w:rPr>
        <w:t xml:space="preserve">) </w:t>
      </w:r>
    </w:p>
    <w:p w14:paraId="5DB07078" w14:textId="77777777" w:rsidR="007925F0" w:rsidRDefault="00D3201B">
      <w:pPr>
        <w:spacing w:after="0"/>
        <w:ind w:left="709"/>
      </w:pPr>
      <w:r>
        <w:rPr>
          <w:rFonts w:ascii="Arial" w:eastAsia="Arial" w:hAnsi="Arial" w:cs="Arial"/>
          <w:sz w:val="20"/>
        </w:rPr>
        <w:t xml:space="preserve"> </w:t>
      </w:r>
    </w:p>
    <w:p w14:paraId="54D79864" w14:textId="7622AF4D" w:rsidR="007925F0" w:rsidRDefault="0087579D">
      <w:pPr>
        <w:spacing w:after="4" w:line="249" w:lineRule="auto"/>
        <w:ind w:left="704" w:hanging="10"/>
      </w:pPr>
      <w:sdt>
        <w:sdtPr>
          <w:rPr>
            <w:rFonts w:ascii="Malgun Gothic" w:eastAsia="Malgun Gothic" w:hAnsi="Malgun Gothic" w:cs="Malgun Gothic"/>
            <w:sz w:val="20"/>
          </w:rPr>
          <w:id w:val="-2402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7AE">
            <w:rPr>
              <w:rFonts w:ascii="MS Gothic" w:eastAsia="MS Gothic" w:hAnsi="MS Gothic" w:cs="Malgun Gothic" w:hint="eastAsia"/>
              <w:sz w:val="20"/>
            </w:rPr>
            <w:t>☐</w:t>
          </w:r>
        </w:sdtContent>
      </w:sdt>
      <w:r w:rsidR="00D3201B">
        <w:rPr>
          <w:rFonts w:ascii="Malgun Gothic" w:eastAsia="Malgun Gothic" w:hAnsi="Malgun Gothic" w:cs="Malgun Gothic"/>
          <w:sz w:val="20"/>
        </w:rPr>
        <w:t xml:space="preserve"> </w:t>
      </w:r>
      <w:r w:rsidR="00D3201B">
        <w:rPr>
          <w:rFonts w:ascii="Arial" w:eastAsia="Arial" w:hAnsi="Arial" w:cs="Arial"/>
          <w:sz w:val="20"/>
        </w:rPr>
        <w:t xml:space="preserve">Le logo </w:t>
      </w:r>
    </w:p>
    <w:p w14:paraId="6DFE0446" w14:textId="77777777" w:rsidR="007925F0" w:rsidRDefault="00D3201B">
      <w:pPr>
        <w:spacing w:after="0"/>
        <w:ind w:left="709"/>
      </w:pPr>
      <w:r>
        <w:rPr>
          <w:rFonts w:ascii="Arial" w:eastAsia="Arial" w:hAnsi="Arial" w:cs="Arial"/>
          <w:sz w:val="20"/>
        </w:rPr>
        <w:t xml:space="preserve"> </w:t>
      </w:r>
    </w:p>
    <w:p w14:paraId="44F6EA5D" w14:textId="7C67A9DB" w:rsidR="007925F0" w:rsidRDefault="0087579D">
      <w:pPr>
        <w:spacing w:after="4" w:line="249" w:lineRule="auto"/>
        <w:ind w:left="704" w:hanging="10"/>
      </w:pPr>
      <w:sdt>
        <w:sdtPr>
          <w:rPr>
            <w:rFonts w:ascii="Arial" w:eastAsia="Arial" w:hAnsi="Arial" w:cs="Arial"/>
            <w:sz w:val="20"/>
          </w:rPr>
          <w:id w:val="-186558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7A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3201B">
        <w:rPr>
          <w:rFonts w:ascii="Arial" w:eastAsia="Arial" w:hAnsi="Arial" w:cs="Arial"/>
          <w:sz w:val="20"/>
        </w:rPr>
        <w:t xml:space="preserve"> La profession de foi, le cas échéant </w:t>
      </w:r>
    </w:p>
    <w:p w14:paraId="708EC98C" w14:textId="47F16886" w:rsidR="007925F0" w:rsidRDefault="00D3201B" w:rsidP="00FF2D34">
      <w:pPr>
        <w:spacing w:after="0"/>
        <w:ind w:left="709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Malgun Gothic" w:eastAsia="Malgun Gothic" w:hAnsi="Malgun Gothic" w:cs="Malgun Gothic"/>
          <w:sz w:val="20"/>
        </w:rPr>
        <w:tab/>
        <w:t xml:space="preserve"> </w:t>
      </w:r>
    </w:p>
    <w:p w14:paraId="30D6F6A6" w14:textId="5EECC7B6" w:rsidR="007925F0" w:rsidRDefault="0087579D">
      <w:pPr>
        <w:spacing w:after="4" w:line="249" w:lineRule="auto"/>
        <w:ind w:left="704" w:hanging="10"/>
      </w:pPr>
      <w:sdt>
        <w:sdtPr>
          <w:rPr>
            <w:rFonts w:ascii="Arial" w:eastAsia="Arial" w:hAnsi="Arial" w:cs="Arial"/>
            <w:sz w:val="20"/>
          </w:rPr>
          <w:id w:val="205348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7AE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D3201B">
        <w:rPr>
          <w:rFonts w:ascii="Arial" w:eastAsia="Arial" w:hAnsi="Arial" w:cs="Arial"/>
          <w:sz w:val="20"/>
        </w:rPr>
        <w:t xml:space="preserve"> Fiche de répartition (en cas de liste commune) </w:t>
      </w:r>
    </w:p>
    <w:p w14:paraId="28520EE8" w14:textId="7F8B49FE" w:rsidR="007925F0" w:rsidRDefault="00D3201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F12ADAD" w14:textId="77777777" w:rsidR="007925F0" w:rsidRDefault="00D3201B">
      <w:pPr>
        <w:spacing w:after="1"/>
      </w:pPr>
      <w:r>
        <w:rPr>
          <w:rFonts w:ascii="Arial" w:eastAsia="Arial" w:hAnsi="Arial" w:cs="Arial"/>
          <w:sz w:val="20"/>
        </w:rPr>
        <w:t xml:space="preserve"> </w:t>
      </w:r>
    </w:p>
    <w:p w14:paraId="3A9DA60E" w14:textId="3554C65B" w:rsidR="007925F0" w:rsidRDefault="00D3201B" w:rsidP="00D3201B">
      <w:pPr>
        <w:spacing w:after="4" w:line="249" w:lineRule="auto"/>
      </w:pPr>
      <w:r>
        <w:rPr>
          <w:rFonts w:ascii="Arial" w:eastAsia="Arial" w:hAnsi="Arial" w:cs="Arial"/>
          <w:sz w:val="20"/>
        </w:rPr>
        <w:t xml:space="preserve">Fait </w:t>
      </w:r>
      <w:proofErr w:type="gramStart"/>
      <w:r>
        <w:rPr>
          <w:rFonts w:ascii="Arial" w:eastAsia="Arial" w:hAnsi="Arial" w:cs="Arial"/>
          <w:sz w:val="20"/>
        </w:rPr>
        <w:t xml:space="preserve">à  </w:t>
      </w:r>
      <w:r w:rsidRPr="00D3201B">
        <w:rPr>
          <w:rFonts w:ascii="Arial" w:eastAsia="Arial" w:hAnsi="Arial" w:cs="Arial"/>
          <w:sz w:val="20"/>
        </w:rPr>
        <w:t>…</w:t>
      </w:r>
      <w:proofErr w:type="gramEnd"/>
      <w:r w:rsidRPr="00D3201B">
        <w:rPr>
          <w:rFonts w:ascii="Arial" w:eastAsia="Arial" w:hAnsi="Arial" w:cs="Arial"/>
          <w:sz w:val="20"/>
        </w:rPr>
        <w:t>…….…</w:t>
      </w:r>
      <w:r>
        <w:rPr>
          <w:rFonts w:ascii="Arial" w:eastAsia="Arial" w:hAnsi="Arial" w:cs="Arial"/>
          <w:sz w:val="20"/>
        </w:rPr>
        <w:t xml:space="preserve">…., le………………….  , à ………. </w:t>
      </w:r>
      <w:proofErr w:type="gramStart"/>
      <w:r>
        <w:rPr>
          <w:rFonts w:ascii="Arial" w:eastAsia="Arial" w:hAnsi="Arial" w:cs="Arial"/>
          <w:sz w:val="20"/>
        </w:rPr>
        <w:t>heures</w:t>
      </w:r>
      <w:proofErr w:type="gramEnd"/>
      <w:r>
        <w:rPr>
          <w:rFonts w:ascii="Arial" w:eastAsia="Arial" w:hAnsi="Arial" w:cs="Arial"/>
          <w:sz w:val="20"/>
        </w:rPr>
        <w:t xml:space="preserve"> </w:t>
      </w:r>
    </w:p>
    <w:p w14:paraId="4CF8499E" w14:textId="1DA2952E" w:rsidR="007925F0" w:rsidRDefault="00D3201B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0141BB97" w14:textId="77777777" w:rsidR="00D3201B" w:rsidRDefault="00D3201B">
      <w:pPr>
        <w:spacing w:after="0"/>
      </w:pPr>
    </w:p>
    <w:p w14:paraId="0A19425C" w14:textId="13C8D1C0" w:rsidR="00FF2D34" w:rsidRPr="00D3201B" w:rsidRDefault="00D3201B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16697B47" w14:textId="549EC5E4" w:rsidR="007925F0" w:rsidRDefault="00D3201B">
      <w:pPr>
        <w:spacing w:after="0"/>
        <w:ind w:left="2686" w:right="113" w:hanging="10"/>
        <w:jc w:val="center"/>
      </w:pPr>
      <w:r>
        <w:rPr>
          <w:rStyle w:val="Appelnotedebasdep"/>
          <w:rFonts w:ascii="Arial" w:eastAsia="Arial" w:hAnsi="Arial" w:cs="Arial"/>
          <w:sz w:val="20"/>
        </w:rPr>
        <w:footnoteReference w:id="2"/>
      </w:r>
      <w:r>
        <w:rPr>
          <w:rFonts w:ascii="Arial" w:eastAsia="Arial" w:hAnsi="Arial" w:cs="Arial"/>
          <w:sz w:val="20"/>
        </w:rPr>
        <w:t xml:space="preserve">…………………………. </w:t>
      </w:r>
    </w:p>
    <w:p w14:paraId="67AAFFD3" w14:textId="77777777" w:rsidR="007925F0" w:rsidRDefault="00D3201B">
      <w:pPr>
        <w:spacing w:after="0"/>
        <w:ind w:left="1876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62521DD" w14:textId="77777777" w:rsidR="007925F0" w:rsidRDefault="00D3201B">
      <w:pPr>
        <w:spacing w:after="0"/>
        <w:ind w:left="1876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990D773" w14:textId="77777777" w:rsidR="007925F0" w:rsidRDefault="00D3201B">
      <w:pPr>
        <w:spacing w:after="0"/>
        <w:ind w:left="1876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0C8D8AE" w14:textId="2E328E85" w:rsidR="00D3201B" w:rsidRDefault="00D3201B" w:rsidP="00D3201B">
      <w:pPr>
        <w:spacing w:after="0"/>
        <w:ind w:left="4957" w:firstLine="707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</w:rPr>
        <w:t>Signature</w:t>
      </w:r>
      <w:r>
        <w:rPr>
          <w:rFonts w:ascii="Arial" w:eastAsia="Arial" w:hAnsi="Arial" w:cs="Arial"/>
        </w:rPr>
        <w:t xml:space="preserve"> </w:t>
      </w:r>
    </w:p>
    <w:p w14:paraId="64924BA5" w14:textId="77777777" w:rsidR="00D3201B" w:rsidRDefault="00D3201B" w:rsidP="00D3201B">
      <w:pPr>
        <w:spacing w:after="0"/>
        <w:ind w:left="4957" w:firstLine="707"/>
        <w:rPr>
          <w:rFonts w:ascii="Arial" w:eastAsia="Arial" w:hAnsi="Arial" w:cs="Arial"/>
        </w:rPr>
      </w:pPr>
    </w:p>
    <w:p w14:paraId="352444E2" w14:textId="5EF6B821" w:rsidR="00D3201B" w:rsidRPr="00D3201B" w:rsidRDefault="00D3201B">
      <w:pPr>
        <w:spacing w:after="0"/>
        <w:ind w:left="1"/>
        <w:rPr>
          <w:sz w:val="20"/>
          <w:szCs w:val="20"/>
        </w:rPr>
      </w:pPr>
    </w:p>
    <w:sectPr w:rsidR="00D3201B" w:rsidRPr="00D3201B" w:rsidSect="00D3201B">
      <w:pgSz w:w="11906" w:h="16838"/>
      <w:pgMar w:top="709" w:right="1267" w:bottom="993" w:left="11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40180" w14:textId="77777777" w:rsidR="0087579D" w:rsidRDefault="0087579D" w:rsidP="00D3201B">
      <w:pPr>
        <w:spacing w:after="0" w:line="240" w:lineRule="auto"/>
      </w:pPr>
      <w:r>
        <w:separator/>
      </w:r>
    </w:p>
  </w:endnote>
  <w:endnote w:type="continuationSeparator" w:id="0">
    <w:p w14:paraId="528CEBA1" w14:textId="77777777" w:rsidR="0087579D" w:rsidRDefault="0087579D" w:rsidP="00D3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76F7F" w14:textId="77777777" w:rsidR="0087579D" w:rsidRDefault="0087579D" w:rsidP="00D3201B">
      <w:pPr>
        <w:spacing w:after="0" w:line="240" w:lineRule="auto"/>
      </w:pPr>
      <w:r>
        <w:separator/>
      </w:r>
    </w:p>
  </w:footnote>
  <w:footnote w:type="continuationSeparator" w:id="0">
    <w:p w14:paraId="1C1A0986" w14:textId="77777777" w:rsidR="0087579D" w:rsidRDefault="0087579D" w:rsidP="00D3201B">
      <w:pPr>
        <w:spacing w:after="0" w:line="240" w:lineRule="auto"/>
      </w:pPr>
      <w:r>
        <w:continuationSeparator/>
      </w:r>
    </w:p>
  </w:footnote>
  <w:footnote w:id="1">
    <w:p w14:paraId="49DB7175" w14:textId="5E966864" w:rsidR="00D3201B" w:rsidRPr="00DA1C30" w:rsidRDefault="00D3201B">
      <w:pPr>
        <w:pStyle w:val="Notedebasdepage"/>
        <w:rPr>
          <w:rFonts w:ascii="Arial" w:hAnsi="Arial" w:cs="Arial"/>
          <w:i/>
          <w:iCs/>
          <w:sz w:val="16"/>
          <w:szCs w:val="16"/>
        </w:rPr>
      </w:pPr>
      <w:r w:rsidRPr="00DA1C30">
        <w:rPr>
          <w:rStyle w:val="Appelnotedebasdep"/>
          <w:rFonts w:ascii="Arial" w:hAnsi="Arial" w:cs="Arial"/>
          <w:i/>
          <w:iCs/>
          <w:sz w:val="16"/>
          <w:szCs w:val="16"/>
        </w:rPr>
        <w:footnoteRef/>
      </w:r>
      <w:r w:rsidRPr="00DA1C30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1C30">
        <w:rPr>
          <w:rFonts w:ascii="Arial" w:eastAsia="Arial" w:hAnsi="Arial" w:cs="Arial"/>
          <w:i/>
          <w:iCs/>
          <w:sz w:val="16"/>
          <w:szCs w:val="16"/>
        </w:rPr>
        <w:t>Préciser Civilité, Nom, Prénom</w:t>
      </w:r>
    </w:p>
  </w:footnote>
  <w:footnote w:id="2">
    <w:p w14:paraId="6A1AA660" w14:textId="6839A123" w:rsidR="00D3201B" w:rsidRDefault="00D3201B">
      <w:pPr>
        <w:pStyle w:val="Notedebasdepage"/>
      </w:pPr>
      <w:r w:rsidRPr="00DA1C30">
        <w:rPr>
          <w:rStyle w:val="Appelnotedebasdep"/>
          <w:rFonts w:ascii="Arial" w:hAnsi="Arial" w:cs="Arial"/>
          <w:i/>
          <w:iCs/>
          <w:sz w:val="16"/>
          <w:szCs w:val="16"/>
        </w:rPr>
        <w:footnoteRef/>
      </w:r>
      <w:r w:rsidRPr="00DA1C30">
        <w:rPr>
          <w:rFonts w:ascii="Arial" w:hAnsi="Arial" w:cs="Arial"/>
          <w:i/>
          <w:iCs/>
          <w:sz w:val="16"/>
          <w:szCs w:val="16"/>
        </w:rPr>
        <w:t xml:space="preserve"> Préciser </w:t>
      </w:r>
      <w:r w:rsidRPr="00DA1C30">
        <w:rPr>
          <w:rFonts w:ascii="Arial" w:eastAsia="Arial" w:hAnsi="Arial" w:cs="Arial"/>
          <w:i/>
          <w:iCs/>
          <w:sz w:val="16"/>
          <w:szCs w:val="16"/>
        </w:rPr>
        <w:t>Qualité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5F0"/>
    <w:rsid w:val="006C67AE"/>
    <w:rsid w:val="007925F0"/>
    <w:rsid w:val="0087579D"/>
    <w:rsid w:val="00AA0B7F"/>
    <w:rsid w:val="00D3201B"/>
    <w:rsid w:val="00D57896"/>
    <w:rsid w:val="00DA1C30"/>
    <w:rsid w:val="00FF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409D7"/>
  <w15:docId w15:val="{F5FFFDBE-C244-4D27-AC97-397EBBF2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3201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3201B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320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060D-42C3-440A-BC11-ABFB29F6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 centrale</dc:creator>
  <cp:keywords/>
  <cp:lastModifiedBy>Corinne</cp:lastModifiedBy>
  <cp:revision>2</cp:revision>
  <dcterms:created xsi:type="dcterms:W3CDTF">2025-10-21T20:49:00Z</dcterms:created>
  <dcterms:modified xsi:type="dcterms:W3CDTF">2025-10-21T20:49:00Z</dcterms:modified>
</cp:coreProperties>
</file>